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B23B08" w14:textId="4B8D9BD8" w:rsidR="00BD4ACD" w:rsidRDefault="00BD4ACD" w:rsidP="00BD4ACD">
      <w:pPr>
        <w:pStyle w:val="paragraph"/>
        <w:spacing w:before="0" w:beforeAutospacing="0" w:after="0" w:afterAutospacing="0"/>
        <w:textAlignment w:val="baseline"/>
        <w:rPr>
          <w:rStyle w:val="eop"/>
          <w:rFonts w:ascii="Calibri" w:hAnsi="Calibri" w:cs="Calibri"/>
          <w:b/>
          <w:bCs/>
          <w:color w:val="061F57"/>
          <w:sz w:val="32"/>
          <w:szCs w:val="32"/>
        </w:rPr>
      </w:pPr>
      <w:r>
        <w:rPr>
          <w:rStyle w:val="normaltextrun"/>
          <w:rFonts w:ascii="Calibri" w:hAnsi="Calibri" w:cs="Calibri"/>
          <w:b/>
          <w:bCs/>
          <w:color w:val="061F57"/>
          <w:sz w:val="32"/>
          <w:szCs w:val="32"/>
        </w:rPr>
        <w:t>C</w:t>
      </w:r>
      <w:r>
        <w:rPr>
          <w:rStyle w:val="normaltextrun"/>
          <w:rFonts w:ascii="Calibri" w:hAnsi="Calibri" w:cs="Calibri"/>
          <w:b/>
          <w:bCs/>
          <w:color w:val="061F57"/>
          <w:sz w:val="32"/>
          <w:szCs w:val="32"/>
        </w:rPr>
        <w:t>OMPLAINTS</w:t>
      </w:r>
      <w:r>
        <w:rPr>
          <w:rStyle w:val="apple-converted-space"/>
          <w:rFonts w:ascii="Calibri" w:hAnsi="Calibri" w:cs="Calibri"/>
          <w:b/>
          <w:bCs/>
          <w:color w:val="061F57"/>
          <w:sz w:val="32"/>
          <w:szCs w:val="32"/>
        </w:rPr>
        <w:t> </w:t>
      </w:r>
      <w:r>
        <w:rPr>
          <w:rStyle w:val="eop"/>
          <w:rFonts w:ascii="Calibri" w:hAnsi="Calibri" w:cs="Calibri"/>
          <w:b/>
          <w:bCs/>
          <w:color w:val="061F57"/>
          <w:sz w:val="32"/>
          <w:szCs w:val="32"/>
        </w:rPr>
        <w:t> </w:t>
      </w:r>
    </w:p>
    <w:p w14:paraId="05CDBFD3" w14:textId="77777777" w:rsidR="00BD4ACD" w:rsidRDefault="00BD4ACD" w:rsidP="00BD4ACD">
      <w:pPr>
        <w:pStyle w:val="paragraph"/>
        <w:spacing w:before="0" w:beforeAutospacing="0" w:after="0" w:afterAutospacing="0"/>
        <w:textAlignment w:val="baseline"/>
        <w:rPr>
          <w:rFonts w:ascii="Calibri" w:hAnsi="Calibri" w:cs="Calibri"/>
          <w:b/>
          <w:bCs/>
          <w:color w:val="061F57"/>
          <w:sz w:val="32"/>
          <w:szCs w:val="32"/>
        </w:rPr>
      </w:pPr>
    </w:p>
    <w:p w14:paraId="008FA88E" w14:textId="77777777" w:rsidR="00BD4ACD" w:rsidRDefault="00BD4ACD" w:rsidP="00BD4ACD">
      <w:pPr>
        <w:pStyle w:val="paragraph"/>
        <w:spacing w:before="0" w:beforeAutospacing="0" w:after="0" w:afterAutospacing="0"/>
        <w:textAlignment w:val="baseline"/>
        <w:rPr>
          <w:rFonts w:ascii="Segoe UI" w:hAnsi="Segoe UI" w:cs="Segoe UI"/>
          <w:color w:val="082A75"/>
          <w:sz w:val="18"/>
          <w:szCs w:val="18"/>
        </w:rPr>
      </w:pPr>
      <w:r>
        <w:rPr>
          <w:rStyle w:val="normaltextrun"/>
          <w:rFonts w:ascii="Calibri" w:hAnsi="Calibri" w:cs="Calibri"/>
          <w:color w:val="082A75"/>
          <w:sz w:val="28"/>
          <w:szCs w:val="28"/>
        </w:rPr>
        <w:t>Complaints and Concerns Procedure</w:t>
      </w:r>
      <w:r>
        <w:rPr>
          <w:rStyle w:val="eop"/>
          <w:rFonts w:ascii="Calibri" w:hAnsi="Calibri" w:cs="Calibri"/>
          <w:color w:val="082A75"/>
          <w:sz w:val="28"/>
          <w:szCs w:val="28"/>
        </w:rPr>
        <w:t> </w:t>
      </w:r>
    </w:p>
    <w:p w14:paraId="224212CC" w14:textId="77777777" w:rsidR="00BD4ACD" w:rsidRDefault="00BD4ACD" w:rsidP="00BD4ACD">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lang w:val="en-US"/>
        </w:rPr>
        <w:t>The raising of concerns is an important part of Columba’s commitment to continual improvement. Any person who raises a concern in good faith will be treated</w:t>
      </w:r>
      <w:r>
        <w:rPr>
          <w:rStyle w:val="apple-converted-space"/>
          <w:rFonts w:ascii="Calibri" w:hAnsi="Calibri" w:cs="Calibri"/>
          <w:lang w:val="en-US"/>
        </w:rPr>
        <w:t> </w:t>
      </w:r>
      <w:r>
        <w:rPr>
          <w:rStyle w:val="normaltextrun"/>
          <w:rFonts w:ascii="Calibri" w:hAnsi="Calibri" w:cs="Calibri"/>
          <w:lang w:val="en-US"/>
        </w:rPr>
        <w:t>in accordance with</w:t>
      </w:r>
      <w:r>
        <w:rPr>
          <w:rStyle w:val="apple-converted-space"/>
          <w:rFonts w:ascii="Calibri" w:hAnsi="Calibri" w:cs="Calibri"/>
          <w:lang w:val="en-US"/>
        </w:rPr>
        <w:t> </w:t>
      </w:r>
      <w:r>
        <w:rPr>
          <w:rStyle w:val="normaltextrun"/>
          <w:rFonts w:ascii="Calibri" w:hAnsi="Calibri" w:cs="Calibri"/>
          <w:lang w:val="en-US"/>
        </w:rPr>
        <w:t>our Code of Ethics, with their dignity respected, their concerns taken seriously, and their credibility not unfairly undermined.</w:t>
      </w:r>
      <w:r>
        <w:rPr>
          <w:rStyle w:val="eop"/>
          <w:rFonts w:ascii="Calibri" w:hAnsi="Calibri" w:cs="Calibri"/>
        </w:rPr>
        <w:t> </w:t>
      </w:r>
    </w:p>
    <w:p w14:paraId="04B75B39" w14:textId="77777777" w:rsidR="00BD4ACD" w:rsidRDefault="00BD4ACD" w:rsidP="00BD4ACD">
      <w:pPr>
        <w:pStyle w:val="paragraph"/>
        <w:spacing w:before="0" w:beforeAutospacing="0" w:after="0" w:afterAutospacing="0"/>
        <w:textAlignment w:val="baseline"/>
        <w:rPr>
          <w:rFonts w:ascii="Segoe UI" w:hAnsi="Segoe UI" w:cs="Segoe UI"/>
          <w:sz w:val="18"/>
          <w:szCs w:val="18"/>
        </w:rPr>
      </w:pPr>
    </w:p>
    <w:p w14:paraId="5BD7F353" w14:textId="77777777" w:rsidR="00BD4ACD" w:rsidRDefault="00BD4ACD" w:rsidP="00BD4ACD">
      <w:pPr>
        <w:pStyle w:val="paragraph"/>
        <w:spacing w:before="0" w:beforeAutospacing="0" w:after="0" w:afterAutospacing="0"/>
        <w:textAlignment w:val="baseline"/>
        <w:rPr>
          <w:rFonts w:ascii="Segoe UI" w:hAnsi="Segoe UI" w:cs="Segoe UI"/>
          <w:color w:val="082A75"/>
          <w:sz w:val="18"/>
          <w:szCs w:val="18"/>
        </w:rPr>
      </w:pPr>
      <w:r>
        <w:rPr>
          <w:rStyle w:val="normaltextrun"/>
          <w:rFonts w:ascii="Calibri" w:hAnsi="Calibri" w:cs="Calibri"/>
          <w:color w:val="082A75"/>
          <w:sz w:val="28"/>
          <w:szCs w:val="28"/>
        </w:rPr>
        <w:t>Raising a Concern or Complaint</w:t>
      </w:r>
      <w:r>
        <w:rPr>
          <w:rStyle w:val="eop"/>
          <w:rFonts w:ascii="Calibri" w:hAnsi="Calibri" w:cs="Calibri"/>
          <w:color w:val="082A75"/>
          <w:sz w:val="28"/>
          <w:szCs w:val="28"/>
        </w:rPr>
        <w:t> </w:t>
      </w:r>
    </w:p>
    <w:p w14:paraId="069EACFB" w14:textId="77777777" w:rsidR="00BD4ACD" w:rsidRDefault="00BD4ACD" w:rsidP="00BD4ACD">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lang w:val="en-US"/>
        </w:rPr>
        <w:t>Concerns should be raised as soon as</w:t>
      </w:r>
      <w:r>
        <w:rPr>
          <w:rStyle w:val="apple-converted-space"/>
          <w:rFonts w:ascii="Calibri" w:hAnsi="Calibri" w:cs="Calibri"/>
          <w:lang w:val="en-US"/>
        </w:rPr>
        <w:t> </w:t>
      </w:r>
      <w:r>
        <w:rPr>
          <w:rStyle w:val="normaltextrun"/>
          <w:rFonts w:ascii="Calibri" w:hAnsi="Calibri" w:cs="Calibri"/>
          <w:lang w:val="en-US"/>
        </w:rPr>
        <w:t>practicable</w:t>
      </w:r>
      <w:r>
        <w:rPr>
          <w:rStyle w:val="apple-converted-space"/>
          <w:rFonts w:ascii="Calibri" w:hAnsi="Calibri" w:cs="Calibri"/>
          <w:lang w:val="en-US"/>
        </w:rPr>
        <w:t> </w:t>
      </w:r>
      <w:r>
        <w:rPr>
          <w:rStyle w:val="normaltextrun"/>
          <w:rFonts w:ascii="Calibri" w:hAnsi="Calibri" w:cs="Calibri"/>
          <w:lang w:val="en-US"/>
        </w:rPr>
        <w:t>with the Person in Charge (PIC), Camp Coordinator or Camp Manager and may initially be made verbally or in writing. We will</w:t>
      </w:r>
      <w:r>
        <w:rPr>
          <w:rStyle w:val="apple-converted-space"/>
          <w:rFonts w:ascii="Calibri" w:hAnsi="Calibri" w:cs="Calibri"/>
          <w:lang w:val="en-US"/>
        </w:rPr>
        <w:t> </w:t>
      </w:r>
      <w:r>
        <w:rPr>
          <w:rStyle w:val="normaltextrun"/>
          <w:rFonts w:ascii="Calibri" w:hAnsi="Calibri" w:cs="Calibri"/>
          <w:lang w:val="en-US"/>
        </w:rPr>
        <w:t>seek</w:t>
      </w:r>
      <w:r>
        <w:rPr>
          <w:rStyle w:val="apple-converted-space"/>
          <w:rFonts w:ascii="Calibri" w:hAnsi="Calibri" w:cs="Calibri"/>
          <w:lang w:val="en-US"/>
        </w:rPr>
        <w:t> </w:t>
      </w:r>
      <w:r>
        <w:rPr>
          <w:rStyle w:val="normaltextrun"/>
          <w:rFonts w:ascii="Calibri" w:hAnsi="Calibri" w:cs="Calibri"/>
          <w:lang w:val="en-US"/>
        </w:rPr>
        <w:t>to resolve straightforward concerns promptly and informally where</w:t>
      </w:r>
      <w:r>
        <w:rPr>
          <w:rStyle w:val="apple-converted-space"/>
          <w:rFonts w:ascii="Calibri" w:hAnsi="Calibri" w:cs="Calibri"/>
          <w:lang w:val="en-US"/>
        </w:rPr>
        <w:t> </w:t>
      </w:r>
      <w:r>
        <w:rPr>
          <w:rStyle w:val="normaltextrun"/>
          <w:rFonts w:ascii="Calibri" w:hAnsi="Calibri" w:cs="Calibri"/>
          <w:lang w:val="en-US"/>
        </w:rPr>
        <w:t>appropriate. Where a concern cannot be readily resolved, or the person wishes to make a formal complaint, it will be recorded using Columba’s Complaints Form and managed through the following process.</w:t>
      </w:r>
      <w:r>
        <w:rPr>
          <w:rStyle w:val="eop"/>
          <w:rFonts w:ascii="Calibri" w:hAnsi="Calibri" w:cs="Calibri"/>
        </w:rPr>
        <w:t> </w:t>
      </w:r>
    </w:p>
    <w:p w14:paraId="6705CEFE" w14:textId="77777777" w:rsidR="00BD4ACD" w:rsidRDefault="00BD4ACD" w:rsidP="00BD4ACD">
      <w:pPr>
        <w:pStyle w:val="paragraph"/>
        <w:spacing w:before="0" w:beforeAutospacing="0" w:after="0" w:afterAutospacing="0"/>
        <w:textAlignment w:val="baseline"/>
        <w:rPr>
          <w:rFonts w:ascii="Segoe UI" w:hAnsi="Segoe UI" w:cs="Segoe UI"/>
          <w:sz w:val="18"/>
          <w:szCs w:val="18"/>
        </w:rPr>
      </w:pPr>
    </w:p>
    <w:p w14:paraId="105ED1AF" w14:textId="77777777" w:rsidR="00BD4ACD" w:rsidRDefault="00BD4ACD" w:rsidP="00BD4ACD">
      <w:pPr>
        <w:pStyle w:val="paragraph"/>
        <w:spacing w:before="0" w:beforeAutospacing="0" w:after="0" w:afterAutospacing="0"/>
        <w:textAlignment w:val="baseline"/>
        <w:rPr>
          <w:rFonts w:ascii="Segoe UI" w:hAnsi="Segoe UI" w:cs="Segoe UI"/>
          <w:color w:val="082A75"/>
          <w:sz w:val="18"/>
          <w:szCs w:val="18"/>
        </w:rPr>
      </w:pPr>
      <w:r>
        <w:rPr>
          <w:rStyle w:val="normaltextrun"/>
          <w:rFonts w:ascii="Calibri" w:hAnsi="Calibri" w:cs="Calibri"/>
          <w:color w:val="082A75"/>
          <w:sz w:val="28"/>
          <w:szCs w:val="28"/>
        </w:rPr>
        <w:t>Management and Resolution</w:t>
      </w:r>
      <w:r>
        <w:rPr>
          <w:rStyle w:val="eop"/>
          <w:rFonts w:ascii="Calibri" w:hAnsi="Calibri" w:cs="Calibri"/>
          <w:color w:val="082A75"/>
          <w:sz w:val="28"/>
          <w:szCs w:val="28"/>
        </w:rPr>
        <w:t> </w:t>
      </w:r>
    </w:p>
    <w:p w14:paraId="209ED867" w14:textId="77777777" w:rsidR="00BD4ACD" w:rsidRDefault="00BD4ACD" w:rsidP="00BD4ACD">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lang w:val="en-US"/>
        </w:rPr>
        <w:t>The Camp Manager</w:t>
      </w:r>
      <w:r>
        <w:rPr>
          <w:rStyle w:val="apple-converted-space"/>
          <w:rFonts w:ascii="Calibri" w:hAnsi="Calibri" w:cs="Calibri"/>
          <w:lang w:val="en-US"/>
        </w:rPr>
        <w:t> </w:t>
      </w:r>
      <w:r>
        <w:rPr>
          <w:rStyle w:val="normaltextrun"/>
          <w:rFonts w:ascii="Calibri" w:hAnsi="Calibri" w:cs="Calibri"/>
          <w:lang w:val="en-US"/>
        </w:rPr>
        <w:t>is responsible for</w:t>
      </w:r>
      <w:r>
        <w:rPr>
          <w:rStyle w:val="apple-converted-space"/>
          <w:rFonts w:ascii="Calibri" w:hAnsi="Calibri" w:cs="Calibri"/>
          <w:lang w:val="en-US"/>
        </w:rPr>
        <w:t> </w:t>
      </w:r>
      <w:r>
        <w:rPr>
          <w:rStyle w:val="normaltextrun"/>
          <w:rFonts w:ascii="Calibri" w:hAnsi="Calibri" w:cs="Calibri"/>
          <w:lang w:val="en-US"/>
        </w:rPr>
        <w:t>overseeing formal complaints and ensuring they are appropriately recorded,</w:t>
      </w:r>
      <w:r>
        <w:rPr>
          <w:rStyle w:val="apple-converted-space"/>
          <w:rFonts w:ascii="Calibri" w:hAnsi="Calibri" w:cs="Calibri"/>
          <w:lang w:val="en-US"/>
        </w:rPr>
        <w:t> </w:t>
      </w:r>
      <w:r>
        <w:rPr>
          <w:rStyle w:val="normaltextrun"/>
          <w:rFonts w:ascii="Calibri" w:hAnsi="Calibri" w:cs="Calibri"/>
          <w:lang w:val="en-US"/>
        </w:rPr>
        <w:t>investigated</w:t>
      </w:r>
      <w:r>
        <w:rPr>
          <w:rStyle w:val="apple-converted-space"/>
          <w:rFonts w:ascii="Calibri" w:hAnsi="Calibri" w:cs="Calibri"/>
          <w:lang w:val="en-US"/>
        </w:rPr>
        <w:t> </w:t>
      </w:r>
      <w:r>
        <w:rPr>
          <w:rStyle w:val="normaltextrun"/>
          <w:rFonts w:ascii="Calibri" w:hAnsi="Calibri" w:cs="Calibri"/>
          <w:lang w:val="en-US"/>
        </w:rPr>
        <w:t>and followed up using the Complaints Follow-up Form.</w:t>
      </w:r>
      <w:r>
        <w:rPr>
          <w:rStyle w:val="eop"/>
          <w:rFonts w:ascii="Calibri" w:hAnsi="Calibri" w:cs="Calibri"/>
        </w:rPr>
        <w:t> </w:t>
      </w:r>
    </w:p>
    <w:p w14:paraId="10FC6C0D" w14:textId="77777777" w:rsidR="00BD4ACD" w:rsidRDefault="00BD4ACD" w:rsidP="00BD4ACD">
      <w:pPr>
        <w:pStyle w:val="paragraph"/>
        <w:spacing w:before="0" w:beforeAutospacing="0" w:after="0" w:afterAutospacing="0"/>
        <w:textAlignment w:val="baseline"/>
        <w:rPr>
          <w:rFonts w:ascii="Segoe UI" w:hAnsi="Segoe UI" w:cs="Segoe UI"/>
          <w:sz w:val="18"/>
          <w:szCs w:val="18"/>
        </w:rPr>
      </w:pPr>
    </w:p>
    <w:p w14:paraId="1C0D5D78" w14:textId="77777777" w:rsidR="00BD4ACD" w:rsidRDefault="00BD4ACD" w:rsidP="00BD4ACD">
      <w:pPr>
        <w:pStyle w:val="paragraph"/>
        <w:spacing w:before="0" w:beforeAutospacing="0" w:after="0" w:afterAutospacing="0"/>
        <w:textAlignment w:val="baseline"/>
        <w:rPr>
          <w:rStyle w:val="normaltextrun"/>
          <w:rFonts w:ascii="Calibri" w:hAnsi="Calibri" w:cs="Calibri"/>
          <w:b/>
          <w:bCs/>
          <w:lang w:val="en-US"/>
        </w:rPr>
      </w:pPr>
    </w:p>
    <w:p w14:paraId="08E0B93E" w14:textId="7D6EBB1E" w:rsidR="00BD4ACD" w:rsidRDefault="00BD4ACD" w:rsidP="00BD4ACD">
      <w:pPr>
        <w:pStyle w:val="paragraph"/>
        <w:numPr>
          <w:ilvl w:val="0"/>
          <w:numId w:val="6"/>
        </w:numPr>
        <w:spacing w:before="0" w:beforeAutospacing="0" w:after="0" w:afterAutospacing="0"/>
        <w:textAlignment w:val="baseline"/>
        <w:rPr>
          <w:rFonts w:ascii="Calibri" w:hAnsi="Calibri" w:cs="Calibri"/>
        </w:rPr>
      </w:pPr>
      <w:r>
        <w:rPr>
          <w:rStyle w:val="normaltextrun"/>
          <w:rFonts w:ascii="Calibri" w:hAnsi="Calibri" w:cs="Calibri"/>
          <w:b/>
          <w:bCs/>
          <w:lang w:val="en-US"/>
        </w:rPr>
        <w:t>Initial response:</w:t>
      </w:r>
      <w:r>
        <w:rPr>
          <w:rStyle w:val="apple-converted-space"/>
          <w:rFonts w:ascii="Calibri" w:hAnsi="Calibri" w:cs="Calibri"/>
          <w:lang w:val="en-US"/>
        </w:rPr>
        <w:t> </w:t>
      </w:r>
      <w:r>
        <w:rPr>
          <w:rStyle w:val="normaltextrun"/>
          <w:rFonts w:ascii="Calibri" w:hAnsi="Calibri" w:cs="Calibri"/>
          <w:lang w:val="en-US"/>
        </w:rPr>
        <w:t>We will acknowledge a formal complaint within</w:t>
      </w:r>
      <w:r>
        <w:rPr>
          <w:rStyle w:val="apple-converted-space"/>
          <w:rFonts w:ascii="Calibri" w:hAnsi="Calibri" w:cs="Calibri"/>
          <w:lang w:val="en-US"/>
        </w:rPr>
        <w:t> </w:t>
      </w:r>
      <w:r>
        <w:rPr>
          <w:rStyle w:val="normaltextrun"/>
          <w:rFonts w:ascii="Calibri" w:hAnsi="Calibri" w:cs="Calibri"/>
          <w:b/>
          <w:bCs/>
          <w:lang w:val="en-US"/>
        </w:rPr>
        <w:t>5 working days</w:t>
      </w:r>
      <w:r>
        <w:rPr>
          <w:rStyle w:val="normaltextrun"/>
          <w:rFonts w:ascii="Calibri" w:hAnsi="Calibri" w:cs="Calibri"/>
          <w:lang w:val="en-US"/>
        </w:rPr>
        <w:t>, clarify the concerns and desired outcome where necessary, and explain the process that will be followed.</w:t>
      </w:r>
      <w:r>
        <w:rPr>
          <w:rStyle w:val="eop"/>
          <w:rFonts w:ascii="Calibri" w:hAnsi="Calibri" w:cs="Calibri"/>
        </w:rPr>
        <w:t> </w:t>
      </w:r>
    </w:p>
    <w:p w14:paraId="79EC686B" w14:textId="77777777" w:rsidR="00BD4ACD" w:rsidRDefault="00BD4ACD" w:rsidP="00BD4ACD">
      <w:pPr>
        <w:pStyle w:val="paragraph"/>
        <w:spacing w:before="0" w:beforeAutospacing="0" w:after="0" w:afterAutospacing="0"/>
        <w:textAlignment w:val="baseline"/>
        <w:rPr>
          <w:rStyle w:val="normaltextrun"/>
          <w:rFonts w:ascii="Calibri" w:hAnsi="Calibri" w:cs="Calibri"/>
          <w:b/>
          <w:bCs/>
          <w:lang w:val="en-US"/>
        </w:rPr>
      </w:pPr>
    </w:p>
    <w:p w14:paraId="302F407D" w14:textId="23D9E9D5" w:rsidR="00BD4ACD" w:rsidRDefault="00BD4ACD" w:rsidP="00BD4ACD">
      <w:pPr>
        <w:pStyle w:val="paragraph"/>
        <w:numPr>
          <w:ilvl w:val="0"/>
          <w:numId w:val="6"/>
        </w:numPr>
        <w:spacing w:before="0" w:beforeAutospacing="0" w:after="0" w:afterAutospacing="0"/>
        <w:textAlignment w:val="baseline"/>
        <w:rPr>
          <w:rFonts w:ascii="Calibri" w:hAnsi="Calibri" w:cs="Calibri"/>
        </w:rPr>
      </w:pPr>
      <w:r>
        <w:rPr>
          <w:rStyle w:val="normaltextrun"/>
          <w:rFonts w:ascii="Calibri" w:hAnsi="Calibri" w:cs="Calibri"/>
          <w:b/>
          <w:bCs/>
          <w:lang w:val="en-US"/>
        </w:rPr>
        <w:t>Investigation and response:</w:t>
      </w:r>
      <w:r>
        <w:rPr>
          <w:rStyle w:val="apple-converted-space"/>
          <w:rFonts w:ascii="Calibri" w:hAnsi="Calibri" w:cs="Calibri"/>
          <w:lang w:val="en-US"/>
        </w:rPr>
        <w:t> </w:t>
      </w:r>
      <w:r>
        <w:rPr>
          <w:rStyle w:val="normaltextrun"/>
          <w:rFonts w:ascii="Calibri" w:hAnsi="Calibri" w:cs="Calibri"/>
          <w:lang w:val="en-US"/>
        </w:rPr>
        <w:t>We will aim to investigate and provide an outcome within a further</w:t>
      </w:r>
      <w:r>
        <w:rPr>
          <w:rStyle w:val="apple-converted-space"/>
          <w:rFonts w:ascii="Calibri" w:hAnsi="Calibri" w:cs="Calibri"/>
          <w:lang w:val="en-US"/>
        </w:rPr>
        <w:t> </w:t>
      </w:r>
      <w:r>
        <w:rPr>
          <w:rStyle w:val="normaltextrun"/>
          <w:rFonts w:ascii="Calibri" w:hAnsi="Calibri" w:cs="Calibri"/>
          <w:b/>
          <w:bCs/>
          <w:lang w:val="en-US"/>
        </w:rPr>
        <w:t>10 working days</w:t>
      </w:r>
      <w:r>
        <w:rPr>
          <w:rStyle w:val="normaltextrun"/>
          <w:rFonts w:ascii="Calibri" w:hAnsi="Calibri" w:cs="Calibri"/>
          <w:lang w:val="en-US"/>
        </w:rPr>
        <w:t>. If</w:t>
      </w:r>
      <w:r>
        <w:rPr>
          <w:rStyle w:val="apple-converted-space"/>
          <w:rFonts w:ascii="Calibri" w:hAnsi="Calibri" w:cs="Calibri"/>
          <w:lang w:val="en-US"/>
        </w:rPr>
        <w:t> </w:t>
      </w:r>
      <w:r>
        <w:rPr>
          <w:rStyle w:val="normaltextrun"/>
          <w:rFonts w:ascii="Calibri" w:hAnsi="Calibri" w:cs="Calibri"/>
          <w:lang w:val="en-US"/>
        </w:rPr>
        <w:t>additional</w:t>
      </w:r>
      <w:r>
        <w:rPr>
          <w:rStyle w:val="apple-converted-space"/>
          <w:rFonts w:ascii="Calibri" w:hAnsi="Calibri" w:cs="Calibri"/>
          <w:lang w:val="en-US"/>
        </w:rPr>
        <w:t> </w:t>
      </w:r>
      <w:r>
        <w:rPr>
          <w:rStyle w:val="normaltextrun"/>
          <w:rFonts w:ascii="Calibri" w:hAnsi="Calibri" w:cs="Calibri"/>
          <w:lang w:val="en-US"/>
        </w:rPr>
        <w:t>time is required, the complainant will be advised of the reason and expected</w:t>
      </w:r>
      <w:r>
        <w:rPr>
          <w:rStyle w:val="apple-converted-space"/>
          <w:rFonts w:ascii="Calibri" w:hAnsi="Calibri" w:cs="Calibri"/>
          <w:lang w:val="en-US"/>
        </w:rPr>
        <w:t> </w:t>
      </w:r>
      <w:r>
        <w:rPr>
          <w:rStyle w:val="normaltextrun"/>
          <w:rFonts w:ascii="Calibri" w:hAnsi="Calibri" w:cs="Calibri"/>
          <w:lang w:val="en-US"/>
        </w:rPr>
        <w:t>timeframe.</w:t>
      </w:r>
      <w:r>
        <w:rPr>
          <w:rStyle w:val="eop"/>
          <w:rFonts w:ascii="Calibri" w:hAnsi="Calibri" w:cs="Calibri"/>
        </w:rPr>
        <w:t> </w:t>
      </w:r>
    </w:p>
    <w:p w14:paraId="3F3439BB" w14:textId="77777777" w:rsidR="00BD4ACD" w:rsidRDefault="00BD4ACD" w:rsidP="00BD4ACD">
      <w:pPr>
        <w:pStyle w:val="paragraph"/>
        <w:spacing w:before="0" w:beforeAutospacing="0" w:after="0" w:afterAutospacing="0"/>
        <w:textAlignment w:val="baseline"/>
        <w:rPr>
          <w:rStyle w:val="normaltextrun"/>
          <w:rFonts w:ascii="Calibri" w:hAnsi="Calibri" w:cs="Calibri"/>
          <w:b/>
          <w:bCs/>
          <w:lang w:val="en-US"/>
        </w:rPr>
      </w:pPr>
    </w:p>
    <w:p w14:paraId="1FC9C165" w14:textId="15281ED9" w:rsidR="00BD4ACD" w:rsidRDefault="00BD4ACD" w:rsidP="00BD4ACD">
      <w:pPr>
        <w:pStyle w:val="paragraph"/>
        <w:numPr>
          <w:ilvl w:val="0"/>
          <w:numId w:val="6"/>
        </w:numPr>
        <w:spacing w:before="0" w:beforeAutospacing="0" w:after="0" w:afterAutospacing="0"/>
        <w:textAlignment w:val="baseline"/>
        <w:rPr>
          <w:rFonts w:ascii="Calibri" w:hAnsi="Calibri" w:cs="Calibri"/>
        </w:rPr>
      </w:pPr>
      <w:r>
        <w:rPr>
          <w:rStyle w:val="normaltextrun"/>
          <w:rFonts w:ascii="Calibri" w:hAnsi="Calibri" w:cs="Calibri"/>
          <w:b/>
          <w:bCs/>
          <w:lang w:val="en-US"/>
        </w:rPr>
        <w:t>Safety and support:</w:t>
      </w:r>
      <w:r>
        <w:rPr>
          <w:rStyle w:val="apple-converted-space"/>
          <w:rFonts w:ascii="Calibri" w:hAnsi="Calibri" w:cs="Calibri"/>
          <w:lang w:val="en-US"/>
        </w:rPr>
        <w:t> </w:t>
      </w:r>
      <w:r>
        <w:rPr>
          <w:rStyle w:val="normaltextrun"/>
          <w:rFonts w:ascii="Calibri" w:hAnsi="Calibri" w:cs="Calibri"/>
          <w:lang w:val="en-US"/>
        </w:rPr>
        <w:t>The safety and wellbeing of everyone involved will be considered throughout the process. The complainant will be asked about any reasonable arrangements that would help them feel safe and supported and may involve</w:t>
      </w:r>
      <w:r>
        <w:rPr>
          <w:rStyle w:val="apple-converted-space"/>
          <w:rFonts w:ascii="Calibri" w:hAnsi="Calibri" w:cs="Calibri"/>
          <w:lang w:val="en-US"/>
        </w:rPr>
        <w:t> </w:t>
      </w:r>
      <w:r>
        <w:rPr>
          <w:rStyle w:val="normaltextrun"/>
          <w:rFonts w:ascii="Calibri" w:hAnsi="Calibri" w:cs="Calibri"/>
          <w:b/>
          <w:bCs/>
          <w:lang w:val="en-US"/>
        </w:rPr>
        <w:t>whānau, a support person or an independent advocate</w:t>
      </w:r>
      <w:r>
        <w:rPr>
          <w:rStyle w:val="apple-converted-space"/>
          <w:rFonts w:ascii="Calibri" w:hAnsi="Calibri" w:cs="Calibri"/>
          <w:lang w:val="en-US"/>
        </w:rPr>
        <w:t> </w:t>
      </w:r>
      <w:r>
        <w:rPr>
          <w:rStyle w:val="normaltextrun"/>
          <w:rFonts w:ascii="Calibri" w:hAnsi="Calibri" w:cs="Calibri"/>
          <w:lang w:val="en-US"/>
        </w:rPr>
        <w:t>at any stage.</w:t>
      </w:r>
      <w:r>
        <w:rPr>
          <w:rStyle w:val="eop"/>
          <w:rFonts w:ascii="Calibri" w:hAnsi="Calibri" w:cs="Calibri"/>
        </w:rPr>
        <w:t> </w:t>
      </w:r>
    </w:p>
    <w:p w14:paraId="4286E54D" w14:textId="77777777" w:rsidR="00BD4ACD" w:rsidRDefault="00BD4ACD" w:rsidP="00BD4ACD">
      <w:pPr>
        <w:pStyle w:val="paragraph"/>
        <w:spacing w:before="0" w:beforeAutospacing="0" w:after="0" w:afterAutospacing="0"/>
        <w:textAlignment w:val="baseline"/>
        <w:rPr>
          <w:rStyle w:val="normaltextrun"/>
          <w:rFonts w:ascii="Calibri" w:hAnsi="Calibri" w:cs="Calibri"/>
          <w:b/>
          <w:bCs/>
          <w:lang w:val="en-US"/>
        </w:rPr>
      </w:pPr>
    </w:p>
    <w:p w14:paraId="1A0D0C32" w14:textId="5385792F" w:rsidR="00BD4ACD" w:rsidRDefault="00BD4ACD" w:rsidP="00BD4ACD">
      <w:pPr>
        <w:pStyle w:val="paragraph"/>
        <w:numPr>
          <w:ilvl w:val="0"/>
          <w:numId w:val="6"/>
        </w:numPr>
        <w:spacing w:before="0" w:beforeAutospacing="0" w:after="0" w:afterAutospacing="0"/>
        <w:textAlignment w:val="baseline"/>
        <w:rPr>
          <w:rStyle w:val="eop"/>
          <w:rFonts w:ascii="Calibri" w:hAnsi="Calibri" w:cs="Calibri"/>
        </w:rPr>
      </w:pPr>
      <w:r>
        <w:rPr>
          <w:rStyle w:val="normaltextrun"/>
          <w:rFonts w:ascii="Calibri" w:hAnsi="Calibri" w:cs="Calibri"/>
          <w:b/>
          <w:bCs/>
          <w:lang w:val="en-US"/>
        </w:rPr>
        <w:t>Conflicts of interest:</w:t>
      </w:r>
      <w:r>
        <w:rPr>
          <w:rStyle w:val="apple-converted-space"/>
          <w:rFonts w:ascii="Calibri" w:hAnsi="Calibri" w:cs="Calibri"/>
          <w:lang w:val="en-US"/>
        </w:rPr>
        <w:t> </w:t>
      </w:r>
      <w:r>
        <w:rPr>
          <w:rStyle w:val="normaltextrun"/>
          <w:rFonts w:ascii="Calibri" w:hAnsi="Calibri" w:cs="Calibri"/>
          <w:lang w:val="en-US"/>
        </w:rPr>
        <w:t>Anyone directly involved in the complaint, or with an actual or perceived conflict of interest, will not investigate or</w:t>
      </w:r>
      <w:r>
        <w:rPr>
          <w:rStyle w:val="apple-converted-space"/>
          <w:rFonts w:ascii="Calibri" w:hAnsi="Calibri" w:cs="Calibri"/>
          <w:lang w:val="en-US"/>
        </w:rPr>
        <w:t> </w:t>
      </w:r>
      <w:r>
        <w:rPr>
          <w:rStyle w:val="normaltextrun"/>
          <w:rFonts w:ascii="Calibri" w:hAnsi="Calibri" w:cs="Calibri"/>
          <w:lang w:val="en-US"/>
        </w:rPr>
        <w:t>determine</w:t>
      </w:r>
      <w:r>
        <w:rPr>
          <w:rStyle w:val="apple-converted-space"/>
          <w:rFonts w:ascii="Calibri" w:hAnsi="Calibri" w:cs="Calibri"/>
          <w:lang w:val="en-US"/>
        </w:rPr>
        <w:t> </w:t>
      </w:r>
      <w:r>
        <w:rPr>
          <w:rStyle w:val="normaltextrun"/>
          <w:rFonts w:ascii="Calibri" w:hAnsi="Calibri" w:cs="Calibri"/>
          <w:lang w:val="en-US"/>
        </w:rPr>
        <w:t>its outcome. The matter will be referred to another</w:t>
      </w:r>
      <w:r>
        <w:rPr>
          <w:rStyle w:val="apple-converted-space"/>
          <w:rFonts w:ascii="Calibri" w:hAnsi="Calibri" w:cs="Calibri"/>
          <w:lang w:val="en-US"/>
        </w:rPr>
        <w:t> </w:t>
      </w:r>
      <w:r>
        <w:rPr>
          <w:rStyle w:val="normaltextrun"/>
          <w:rFonts w:ascii="Calibri" w:hAnsi="Calibri" w:cs="Calibri"/>
          <w:lang w:val="en-US"/>
        </w:rPr>
        <w:t>appropriate person, the Camp Manager or Board</w:t>
      </w:r>
      <w:r>
        <w:rPr>
          <w:rStyle w:val="apple-converted-space"/>
          <w:rFonts w:ascii="Calibri" w:hAnsi="Calibri" w:cs="Calibri"/>
          <w:lang w:val="en-US"/>
        </w:rPr>
        <w:t> </w:t>
      </w:r>
      <w:r>
        <w:rPr>
          <w:rStyle w:val="normaltextrun"/>
          <w:rFonts w:ascii="Calibri" w:hAnsi="Calibri" w:cs="Calibri"/>
          <w:lang w:val="en-US"/>
        </w:rPr>
        <w:t>Chair</w:t>
      </w:r>
      <w:r>
        <w:rPr>
          <w:rStyle w:val="apple-converted-space"/>
          <w:rFonts w:ascii="Calibri" w:hAnsi="Calibri" w:cs="Calibri"/>
          <w:lang w:val="en-US"/>
        </w:rPr>
        <w:t> </w:t>
      </w:r>
      <w:r>
        <w:rPr>
          <w:rStyle w:val="normaltextrun"/>
          <w:rFonts w:ascii="Calibri" w:hAnsi="Calibri" w:cs="Calibri"/>
          <w:lang w:val="en-US"/>
        </w:rPr>
        <w:t>as</w:t>
      </w:r>
      <w:r>
        <w:rPr>
          <w:rStyle w:val="apple-converted-space"/>
          <w:rFonts w:ascii="Calibri" w:hAnsi="Calibri" w:cs="Calibri"/>
          <w:lang w:val="en-US"/>
        </w:rPr>
        <w:t> </w:t>
      </w:r>
      <w:r>
        <w:rPr>
          <w:rStyle w:val="normaltextrun"/>
          <w:rFonts w:ascii="Calibri" w:hAnsi="Calibri" w:cs="Calibri"/>
          <w:lang w:val="en-US"/>
        </w:rPr>
        <w:t>required.</w:t>
      </w:r>
      <w:r>
        <w:rPr>
          <w:rStyle w:val="eop"/>
          <w:rFonts w:ascii="Calibri" w:hAnsi="Calibri" w:cs="Calibri"/>
        </w:rPr>
        <w:t> </w:t>
      </w:r>
    </w:p>
    <w:p w14:paraId="6192F4B9" w14:textId="77777777" w:rsidR="00BD4ACD" w:rsidRDefault="00BD4ACD" w:rsidP="00BD4ACD">
      <w:pPr>
        <w:pStyle w:val="paragraph"/>
        <w:spacing w:before="0" w:beforeAutospacing="0" w:after="0" w:afterAutospacing="0"/>
        <w:ind w:left="1080"/>
        <w:textAlignment w:val="baseline"/>
        <w:rPr>
          <w:rFonts w:ascii="Calibri" w:hAnsi="Calibri" w:cs="Calibri"/>
        </w:rPr>
      </w:pPr>
    </w:p>
    <w:p w14:paraId="01999F1A" w14:textId="77777777" w:rsidR="00BD4ACD" w:rsidRDefault="00BD4ACD" w:rsidP="00BD4ACD">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lang w:val="en-US"/>
        </w:rPr>
        <w:t>Health and safety concerns requiring immediate action will be addressed as soon as</w:t>
      </w:r>
      <w:r>
        <w:rPr>
          <w:rStyle w:val="apple-converted-space"/>
          <w:rFonts w:ascii="Calibri" w:hAnsi="Calibri" w:cs="Calibri"/>
          <w:lang w:val="en-US"/>
        </w:rPr>
        <w:t> </w:t>
      </w:r>
      <w:r>
        <w:rPr>
          <w:rStyle w:val="normaltextrun"/>
          <w:rFonts w:ascii="Calibri" w:hAnsi="Calibri" w:cs="Calibri"/>
          <w:lang w:val="en-US"/>
        </w:rPr>
        <w:t>practicable, with</w:t>
      </w:r>
      <w:r>
        <w:rPr>
          <w:rStyle w:val="apple-converted-space"/>
          <w:rFonts w:ascii="Calibri" w:hAnsi="Calibri" w:cs="Calibri"/>
          <w:lang w:val="en-US"/>
        </w:rPr>
        <w:t> </w:t>
      </w:r>
      <w:r>
        <w:rPr>
          <w:rStyle w:val="normaltextrun"/>
          <w:rFonts w:ascii="Calibri" w:hAnsi="Calibri" w:cs="Calibri"/>
          <w:b/>
          <w:bCs/>
          <w:lang w:val="en-US"/>
        </w:rPr>
        <w:t>same-day</w:t>
      </w:r>
      <w:r>
        <w:rPr>
          <w:rStyle w:val="apple-converted-space"/>
          <w:rFonts w:ascii="Calibri" w:hAnsi="Calibri" w:cs="Calibri"/>
          <w:b/>
          <w:bCs/>
          <w:lang w:val="en-US"/>
        </w:rPr>
        <w:t> </w:t>
      </w:r>
      <w:r>
        <w:rPr>
          <w:rStyle w:val="normaltextrun"/>
          <w:rFonts w:ascii="Calibri" w:hAnsi="Calibri" w:cs="Calibri"/>
          <w:b/>
          <w:bCs/>
          <w:lang w:val="en-US"/>
        </w:rPr>
        <w:t>action</w:t>
      </w:r>
      <w:r>
        <w:rPr>
          <w:rStyle w:val="apple-converted-space"/>
          <w:rFonts w:ascii="Calibri" w:hAnsi="Calibri" w:cs="Calibri"/>
          <w:b/>
          <w:bCs/>
          <w:lang w:val="en-US"/>
        </w:rPr>
        <w:t> </w:t>
      </w:r>
      <w:r>
        <w:rPr>
          <w:rStyle w:val="normaltextrun"/>
          <w:rFonts w:ascii="Calibri" w:hAnsi="Calibri" w:cs="Calibri"/>
          <w:b/>
          <w:bCs/>
          <w:lang w:val="en-US"/>
        </w:rPr>
        <w:t>our target</w:t>
      </w:r>
      <w:r>
        <w:rPr>
          <w:rStyle w:val="normaltextrun"/>
          <w:rFonts w:ascii="Calibri" w:hAnsi="Calibri" w:cs="Calibri"/>
          <w:lang w:val="en-US"/>
        </w:rPr>
        <w:t>.</w:t>
      </w:r>
      <w:r>
        <w:rPr>
          <w:rStyle w:val="apple-converted-space"/>
          <w:rFonts w:ascii="Calibri" w:hAnsi="Calibri" w:cs="Calibri"/>
          <w:lang w:val="en-US"/>
        </w:rPr>
        <w:t> </w:t>
      </w:r>
      <w:r>
        <w:rPr>
          <w:rStyle w:val="normaltextrun"/>
          <w:rFonts w:ascii="Calibri" w:hAnsi="Calibri" w:cs="Calibri"/>
          <w:lang w:val="en-US"/>
        </w:rPr>
        <w:t>Where appropriate, a health and safety complaint will trigger review of the relevant Safety Management System documentation.</w:t>
      </w:r>
      <w:r>
        <w:rPr>
          <w:rStyle w:val="apple-converted-space"/>
          <w:rFonts w:ascii="Calibri" w:hAnsi="Calibri" w:cs="Calibri"/>
          <w:lang w:val="en-US"/>
        </w:rPr>
        <w:t> </w:t>
      </w:r>
      <w:r>
        <w:rPr>
          <w:rStyle w:val="normaltextrun"/>
          <w:rFonts w:ascii="Calibri" w:hAnsi="Calibri" w:cs="Calibri"/>
          <w:lang w:val="en-US"/>
        </w:rPr>
        <w:t>Child protection or safeguarding concerns will be managed</w:t>
      </w:r>
      <w:r>
        <w:rPr>
          <w:rStyle w:val="apple-converted-space"/>
          <w:rFonts w:ascii="Calibri" w:hAnsi="Calibri" w:cs="Calibri"/>
          <w:lang w:val="en-US"/>
        </w:rPr>
        <w:t> </w:t>
      </w:r>
      <w:r>
        <w:rPr>
          <w:rStyle w:val="normaltextrun"/>
          <w:rFonts w:ascii="Calibri" w:hAnsi="Calibri" w:cs="Calibri"/>
          <w:lang w:val="en-US"/>
        </w:rPr>
        <w:t>in accordance with</w:t>
      </w:r>
      <w:r>
        <w:rPr>
          <w:rStyle w:val="apple-converted-space"/>
          <w:rFonts w:ascii="Calibri" w:hAnsi="Calibri" w:cs="Calibri"/>
          <w:lang w:val="en-US"/>
        </w:rPr>
        <w:t> </w:t>
      </w:r>
      <w:r>
        <w:rPr>
          <w:rStyle w:val="normaltextrun"/>
          <w:rFonts w:ascii="Calibri" w:hAnsi="Calibri" w:cs="Calibri"/>
          <w:lang w:val="en-US"/>
        </w:rPr>
        <w:t>Columba’s Child Protection &amp; Safeguarding Policy.</w:t>
      </w:r>
      <w:r>
        <w:rPr>
          <w:rStyle w:val="eop"/>
          <w:rFonts w:ascii="Calibri" w:hAnsi="Calibri" w:cs="Calibri"/>
        </w:rPr>
        <w:t> </w:t>
      </w:r>
    </w:p>
    <w:p w14:paraId="21BF7A5C" w14:textId="77777777" w:rsidR="00BD4ACD" w:rsidRDefault="00BD4ACD" w:rsidP="00BD4ACD">
      <w:pPr>
        <w:pStyle w:val="paragraph"/>
        <w:spacing w:before="0" w:beforeAutospacing="0" w:after="0" w:afterAutospacing="0"/>
        <w:textAlignment w:val="baseline"/>
        <w:rPr>
          <w:rFonts w:ascii="Segoe UI" w:hAnsi="Segoe UI" w:cs="Segoe UI"/>
          <w:sz w:val="18"/>
          <w:szCs w:val="18"/>
        </w:rPr>
      </w:pPr>
    </w:p>
    <w:p w14:paraId="3CB36D5A" w14:textId="77777777" w:rsidR="00BD4ACD" w:rsidRDefault="00BD4ACD" w:rsidP="00BD4ACD">
      <w:pPr>
        <w:pStyle w:val="paragraph"/>
        <w:spacing w:before="0" w:beforeAutospacing="0" w:after="0" w:afterAutospacing="0"/>
        <w:textAlignment w:val="baseline"/>
        <w:rPr>
          <w:rFonts w:ascii="Segoe UI" w:hAnsi="Segoe UI" w:cs="Segoe UI"/>
          <w:sz w:val="18"/>
          <w:szCs w:val="18"/>
        </w:rPr>
      </w:pPr>
    </w:p>
    <w:p w14:paraId="4FEFCB05" w14:textId="77777777" w:rsidR="00BD4ACD" w:rsidRDefault="00BD4ACD" w:rsidP="00BD4ACD">
      <w:pPr>
        <w:pStyle w:val="paragraph"/>
        <w:spacing w:before="0" w:beforeAutospacing="0" w:after="0" w:afterAutospacing="0"/>
        <w:textAlignment w:val="baseline"/>
        <w:rPr>
          <w:rFonts w:ascii="Segoe UI" w:hAnsi="Segoe UI" w:cs="Segoe UI"/>
          <w:sz w:val="18"/>
          <w:szCs w:val="18"/>
        </w:rPr>
      </w:pPr>
    </w:p>
    <w:p w14:paraId="7D79601D" w14:textId="77777777" w:rsidR="00BD4ACD" w:rsidRDefault="00BD4ACD" w:rsidP="00BD4ACD">
      <w:pPr>
        <w:pStyle w:val="paragraph"/>
        <w:spacing w:before="0" w:beforeAutospacing="0" w:after="0" w:afterAutospacing="0"/>
        <w:textAlignment w:val="baseline"/>
        <w:rPr>
          <w:rFonts w:ascii="Segoe UI" w:hAnsi="Segoe UI" w:cs="Segoe UI"/>
          <w:color w:val="082A75"/>
          <w:sz w:val="18"/>
          <w:szCs w:val="18"/>
        </w:rPr>
      </w:pPr>
      <w:r>
        <w:rPr>
          <w:rStyle w:val="normaltextrun"/>
          <w:rFonts w:ascii="Calibri" w:hAnsi="Calibri" w:cs="Calibri"/>
          <w:color w:val="082A75"/>
          <w:sz w:val="28"/>
          <w:szCs w:val="28"/>
        </w:rPr>
        <w:lastRenderedPageBreak/>
        <w:t>Review and External Escalation</w:t>
      </w:r>
      <w:r>
        <w:rPr>
          <w:rStyle w:val="eop"/>
          <w:rFonts w:ascii="Calibri" w:hAnsi="Calibri" w:cs="Calibri"/>
          <w:color w:val="082A75"/>
          <w:sz w:val="28"/>
          <w:szCs w:val="28"/>
        </w:rPr>
        <w:t> </w:t>
      </w:r>
    </w:p>
    <w:p w14:paraId="3469372B" w14:textId="77777777" w:rsidR="00BD4ACD" w:rsidRDefault="00BD4ACD" w:rsidP="00BD4ACD">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lang w:val="en-US"/>
        </w:rPr>
        <w:t>If the complainant is not satisfied with the</w:t>
      </w:r>
      <w:r>
        <w:rPr>
          <w:rStyle w:val="apple-converted-space"/>
          <w:rFonts w:ascii="Calibri" w:hAnsi="Calibri" w:cs="Calibri"/>
          <w:lang w:val="en-US"/>
        </w:rPr>
        <w:t> </w:t>
      </w:r>
      <w:r>
        <w:rPr>
          <w:rStyle w:val="normaltextrun"/>
          <w:rFonts w:ascii="Calibri" w:hAnsi="Calibri" w:cs="Calibri"/>
          <w:lang w:val="en-US"/>
        </w:rPr>
        <w:t>management</w:t>
      </w:r>
      <w:r>
        <w:rPr>
          <w:rStyle w:val="apple-converted-space"/>
          <w:rFonts w:ascii="Calibri" w:hAnsi="Calibri" w:cs="Calibri"/>
          <w:lang w:val="en-US"/>
        </w:rPr>
        <w:t> </w:t>
      </w:r>
      <w:r>
        <w:rPr>
          <w:rStyle w:val="normaltextrun"/>
          <w:rFonts w:ascii="Calibri" w:hAnsi="Calibri" w:cs="Calibri"/>
          <w:lang w:val="en-US"/>
        </w:rPr>
        <w:t>response, they may</w:t>
      </w:r>
      <w:r>
        <w:rPr>
          <w:rStyle w:val="apple-converted-space"/>
          <w:rFonts w:ascii="Calibri" w:hAnsi="Calibri" w:cs="Calibri"/>
          <w:lang w:val="en-US"/>
        </w:rPr>
        <w:t> </w:t>
      </w:r>
      <w:r>
        <w:rPr>
          <w:rStyle w:val="normaltextrun"/>
          <w:rFonts w:ascii="Calibri" w:hAnsi="Calibri" w:cs="Calibri"/>
          <w:lang w:val="en-US"/>
        </w:rPr>
        <w:t>request</w:t>
      </w:r>
      <w:r>
        <w:rPr>
          <w:rStyle w:val="apple-converted-space"/>
          <w:rFonts w:ascii="Calibri" w:hAnsi="Calibri" w:cs="Calibri"/>
          <w:lang w:val="en-US"/>
        </w:rPr>
        <w:t> </w:t>
      </w:r>
      <w:r>
        <w:rPr>
          <w:rStyle w:val="normaltextrun"/>
          <w:rFonts w:ascii="Calibri" w:hAnsi="Calibri" w:cs="Calibri"/>
          <w:lang w:val="en-US"/>
        </w:rPr>
        <w:t>that the complaint be reviewed by the</w:t>
      </w:r>
      <w:r>
        <w:rPr>
          <w:rStyle w:val="apple-converted-space"/>
          <w:rFonts w:ascii="Calibri" w:hAnsi="Calibri" w:cs="Calibri"/>
          <w:lang w:val="en-US"/>
        </w:rPr>
        <w:t> </w:t>
      </w:r>
      <w:r>
        <w:rPr>
          <w:rStyle w:val="normaltextrun"/>
          <w:rFonts w:ascii="Calibri" w:hAnsi="Calibri" w:cs="Calibri"/>
          <w:b/>
          <w:bCs/>
          <w:lang w:val="en-US"/>
        </w:rPr>
        <w:t>Board Chair or Board of Trustees</w:t>
      </w:r>
      <w:r>
        <w:rPr>
          <w:rStyle w:val="normaltextrun"/>
          <w:rFonts w:ascii="Calibri" w:hAnsi="Calibri" w:cs="Calibri"/>
          <w:lang w:val="en-US"/>
        </w:rPr>
        <w:t>. The Board will acknowledge the matter and</w:t>
      </w:r>
      <w:r>
        <w:rPr>
          <w:rStyle w:val="apple-converted-space"/>
          <w:rFonts w:ascii="Calibri" w:hAnsi="Calibri" w:cs="Calibri"/>
          <w:lang w:val="en-US"/>
        </w:rPr>
        <w:t> </w:t>
      </w:r>
      <w:r>
        <w:rPr>
          <w:rStyle w:val="normaltextrun"/>
          <w:rFonts w:ascii="Calibri" w:hAnsi="Calibri" w:cs="Calibri"/>
          <w:lang w:val="en-US"/>
        </w:rPr>
        <w:t>advise</w:t>
      </w:r>
      <w:r>
        <w:rPr>
          <w:rStyle w:val="apple-converted-space"/>
          <w:rFonts w:ascii="Calibri" w:hAnsi="Calibri" w:cs="Calibri"/>
          <w:lang w:val="en-US"/>
        </w:rPr>
        <w:t> </w:t>
      </w:r>
      <w:r>
        <w:rPr>
          <w:rStyle w:val="normaltextrun"/>
          <w:rFonts w:ascii="Calibri" w:hAnsi="Calibri" w:cs="Calibri"/>
          <w:lang w:val="en-US"/>
        </w:rPr>
        <w:t>the complainant of the review process and expected</w:t>
      </w:r>
      <w:r>
        <w:rPr>
          <w:rStyle w:val="apple-converted-space"/>
          <w:rFonts w:ascii="Calibri" w:hAnsi="Calibri" w:cs="Calibri"/>
          <w:lang w:val="en-US"/>
        </w:rPr>
        <w:t> </w:t>
      </w:r>
      <w:r>
        <w:rPr>
          <w:rStyle w:val="normaltextrun"/>
          <w:rFonts w:ascii="Calibri" w:hAnsi="Calibri" w:cs="Calibri"/>
          <w:lang w:val="en-US"/>
        </w:rPr>
        <w:t>timeframe.</w:t>
      </w:r>
      <w:r>
        <w:rPr>
          <w:rStyle w:val="eop"/>
          <w:rFonts w:ascii="Calibri" w:hAnsi="Calibri" w:cs="Calibri"/>
        </w:rPr>
        <w:t> </w:t>
      </w:r>
    </w:p>
    <w:p w14:paraId="7916091C" w14:textId="77777777" w:rsidR="00BD4ACD" w:rsidRDefault="00BD4ACD" w:rsidP="00BD4ACD">
      <w:pPr>
        <w:pStyle w:val="paragraph"/>
        <w:spacing w:before="0" w:beforeAutospacing="0" w:after="0" w:afterAutospacing="0"/>
        <w:textAlignment w:val="baseline"/>
        <w:rPr>
          <w:rFonts w:ascii="Segoe UI" w:hAnsi="Segoe UI" w:cs="Segoe UI"/>
          <w:sz w:val="18"/>
          <w:szCs w:val="18"/>
        </w:rPr>
      </w:pPr>
    </w:p>
    <w:p w14:paraId="43762A96" w14:textId="77777777" w:rsidR="00BD4ACD" w:rsidRDefault="00BD4ACD" w:rsidP="00BD4ACD">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lang w:val="en-US"/>
        </w:rPr>
        <w:t>If the complainant</w:t>
      </w:r>
      <w:r>
        <w:rPr>
          <w:rStyle w:val="apple-converted-space"/>
          <w:rFonts w:ascii="Calibri" w:hAnsi="Calibri" w:cs="Calibri"/>
          <w:lang w:val="en-US"/>
        </w:rPr>
        <w:t> </w:t>
      </w:r>
      <w:r>
        <w:rPr>
          <w:rStyle w:val="normaltextrun"/>
          <w:rFonts w:ascii="Calibri" w:hAnsi="Calibri" w:cs="Calibri"/>
          <w:lang w:val="en-US"/>
        </w:rPr>
        <w:t>remains</w:t>
      </w:r>
      <w:r>
        <w:rPr>
          <w:rStyle w:val="apple-converted-space"/>
          <w:rFonts w:ascii="Calibri" w:hAnsi="Calibri" w:cs="Calibri"/>
          <w:lang w:val="en-US"/>
        </w:rPr>
        <w:t> </w:t>
      </w:r>
      <w:r>
        <w:rPr>
          <w:rStyle w:val="normaltextrun"/>
          <w:rFonts w:ascii="Calibri" w:hAnsi="Calibri" w:cs="Calibri"/>
          <w:lang w:val="en-US"/>
        </w:rPr>
        <w:t>dissatisfied, or wishes to seek independent review, they may contact:</w:t>
      </w:r>
      <w:r>
        <w:rPr>
          <w:rStyle w:val="eop"/>
          <w:rFonts w:ascii="Calibri" w:hAnsi="Calibri" w:cs="Calibri"/>
        </w:rPr>
        <w:t> </w:t>
      </w:r>
    </w:p>
    <w:p w14:paraId="093A4C56" w14:textId="77777777" w:rsidR="00BD4ACD" w:rsidRDefault="00BD4ACD" w:rsidP="00BD4ACD">
      <w:pPr>
        <w:pStyle w:val="paragraph"/>
        <w:spacing w:before="0" w:beforeAutospacing="0" w:after="0" w:afterAutospacing="0"/>
        <w:textAlignment w:val="baseline"/>
        <w:rPr>
          <w:rFonts w:ascii="Segoe UI" w:hAnsi="Segoe UI" w:cs="Segoe UI"/>
          <w:sz w:val="18"/>
          <w:szCs w:val="18"/>
        </w:rPr>
      </w:pPr>
    </w:p>
    <w:p w14:paraId="274C9EA6" w14:textId="378EBB27" w:rsidR="00BD4ACD" w:rsidRDefault="00BD4ACD" w:rsidP="00BD4ACD">
      <w:pPr>
        <w:pStyle w:val="paragraph"/>
        <w:spacing w:before="0" w:beforeAutospacing="0" w:after="0" w:afterAutospacing="0"/>
        <w:textAlignment w:val="baseline"/>
        <w:rPr>
          <w:rStyle w:val="eop"/>
          <w:rFonts w:ascii="Calibri" w:hAnsi="Calibri" w:cs="Calibri"/>
        </w:rPr>
      </w:pPr>
      <w:proofErr w:type="spellStart"/>
      <w:r>
        <w:rPr>
          <w:rStyle w:val="normaltextrun"/>
          <w:rFonts w:ascii="Calibri" w:hAnsi="Calibri" w:cs="Calibri"/>
          <w:b/>
          <w:bCs/>
          <w:lang w:val="en-US"/>
        </w:rPr>
        <w:t>Te</w:t>
      </w:r>
      <w:proofErr w:type="spellEnd"/>
      <w:r>
        <w:rPr>
          <w:rStyle w:val="apple-converted-space"/>
          <w:rFonts w:ascii="Calibri" w:hAnsi="Calibri" w:cs="Calibri"/>
          <w:b/>
          <w:bCs/>
          <w:lang w:val="en-US"/>
        </w:rPr>
        <w:t> </w:t>
      </w:r>
      <w:proofErr w:type="spellStart"/>
      <w:r>
        <w:rPr>
          <w:rStyle w:val="normaltextrun"/>
          <w:rFonts w:ascii="Calibri" w:hAnsi="Calibri" w:cs="Calibri"/>
          <w:b/>
          <w:bCs/>
          <w:lang w:val="en-US"/>
        </w:rPr>
        <w:t>Kāhui</w:t>
      </w:r>
      <w:proofErr w:type="spellEnd"/>
      <w:r>
        <w:rPr>
          <w:rStyle w:val="apple-converted-space"/>
          <w:rFonts w:ascii="Calibri" w:hAnsi="Calibri" w:cs="Calibri"/>
          <w:b/>
          <w:bCs/>
          <w:lang w:val="en-US"/>
        </w:rPr>
        <w:t> </w:t>
      </w:r>
      <w:proofErr w:type="spellStart"/>
      <w:r>
        <w:rPr>
          <w:rStyle w:val="normaltextrun"/>
          <w:rFonts w:ascii="Calibri" w:hAnsi="Calibri" w:cs="Calibri"/>
          <w:b/>
          <w:bCs/>
          <w:lang w:val="en-US"/>
        </w:rPr>
        <w:t>Kāhu</w:t>
      </w:r>
      <w:proofErr w:type="spellEnd"/>
      <w:r>
        <w:rPr>
          <w:rStyle w:val="apple-converted-space"/>
          <w:rFonts w:ascii="Calibri" w:hAnsi="Calibri" w:cs="Calibri"/>
          <w:b/>
          <w:bCs/>
          <w:lang w:val="en-US"/>
        </w:rPr>
        <w:t> </w:t>
      </w:r>
      <w:r>
        <w:rPr>
          <w:rStyle w:val="normaltextrun"/>
          <w:rFonts w:ascii="Calibri" w:hAnsi="Calibri" w:cs="Calibri"/>
          <w:b/>
          <w:bCs/>
          <w:lang w:val="en-US"/>
        </w:rPr>
        <w:t>– Social Services Accreditation</w:t>
      </w:r>
      <w:r>
        <w:rPr>
          <w:rStyle w:val="scxw153355205"/>
          <w:rFonts w:ascii="Calibri" w:hAnsi="Calibri" w:cs="Calibri"/>
        </w:rPr>
        <w:t> </w:t>
      </w:r>
      <w:r>
        <w:rPr>
          <w:rFonts w:ascii="Calibri" w:hAnsi="Calibri" w:cs="Calibri"/>
        </w:rPr>
        <w:br/>
      </w:r>
      <w:r>
        <w:rPr>
          <w:rStyle w:val="normaltextrun"/>
          <w:rFonts w:ascii="Calibri" w:hAnsi="Calibri" w:cs="Calibri"/>
          <w:lang w:val="en-US"/>
        </w:rPr>
        <w:t>Ministry of Social Development</w:t>
      </w:r>
      <w:r>
        <w:rPr>
          <w:rStyle w:val="scxw153355205"/>
          <w:rFonts w:ascii="Calibri" w:hAnsi="Calibri" w:cs="Calibri"/>
        </w:rPr>
        <w:t> </w:t>
      </w:r>
      <w:r>
        <w:rPr>
          <w:rFonts w:ascii="Calibri" w:hAnsi="Calibri" w:cs="Calibri"/>
        </w:rPr>
        <w:br/>
      </w:r>
      <w:r>
        <w:rPr>
          <w:rStyle w:val="normaltextrun"/>
          <w:rFonts w:ascii="Calibri" w:hAnsi="Calibri" w:cs="Calibri"/>
          <w:lang w:val="en-US"/>
        </w:rPr>
        <w:t>Phone:</w:t>
      </w:r>
      <w:r>
        <w:rPr>
          <w:rStyle w:val="apple-converted-space"/>
          <w:rFonts w:ascii="Calibri" w:hAnsi="Calibri" w:cs="Calibri"/>
          <w:lang w:val="en-US"/>
        </w:rPr>
        <w:t> </w:t>
      </w:r>
      <w:r>
        <w:rPr>
          <w:rStyle w:val="normaltextrun"/>
          <w:rFonts w:ascii="Calibri" w:hAnsi="Calibri" w:cs="Calibri"/>
          <w:b/>
          <w:bCs/>
          <w:lang w:val="en-US"/>
        </w:rPr>
        <w:t>0800 559 009</w:t>
      </w:r>
      <w:r>
        <w:rPr>
          <w:rStyle w:val="scxw153355205"/>
          <w:rFonts w:ascii="Calibri" w:hAnsi="Calibri" w:cs="Calibri"/>
        </w:rPr>
        <w:t> </w:t>
      </w:r>
      <w:r>
        <w:rPr>
          <w:rFonts w:ascii="Calibri" w:hAnsi="Calibri" w:cs="Calibri"/>
        </w:rPr>
        <w:br/>
      </w:r>
      <w:r>
        <w:rPr>
          <w:rStyle w:val="normaltextrun"/>
          <w:rFonts w:ascii="Calibri" w:hAnsi="Calibri" w:cs="Calibri"/>
          <w:lang w:val="en-US"/>
        </w:rPr>
        <w:t>Website:</w:t>
      </w:r>
      <w:r>
        <w:rPr>
          <w:rStyle w:val="apple-converted-space"/>
          <w:rFonts w:ascii="Calibri" w:hAnsi="Calibri" w:cs="Calibri"/>
          <w:lang w:val="en-US"/>
        </w:rPr>
        <w:t> </w:t>
      </w:r>
      <w:hyperlink r:id="rId5" w:history="1">
        <w:r w:rsidRPr="003714DA">
          <w:rPr>
            <w:rStyle w:val="Hyperlink"/>
            <w:rFonts w:ascii="Calibri" w:hAnsi="Calibri" w:cs="Calibri"/>
            <w:b/>
            <w:bCs/>
            <w:lang w:val="en-US"/>
          </w:rPr>
          <w:t>www.tekahuikahu.govt.nz</w:t>
        </w:r>
      </w:hyperlink>
      <w:r>
        <w:rPr>
          <w:rStyle w:val="eop"/>
          <w:rFonts w:ascii="Calibri" w:hAnsi="Calibri" w:cs="Calibri"/>
        </w:rPr>
        <w:t> </w:t>
      </w:r>
    </w:p>
    <w:p w14:paraId="4853B48C" w14:textId="77777777" w:rsidR="00BD4ACD" w:rsidRDefault="00BD4ACD" w:rsidP="00BD4ACD">
      <w:pPr>
        <w:pStyle w:val="paragraph"/>
        <w:spacing w:before="0" w:beforeAutospacing="0" w:after="0" w:afterAutospacing="0"/>
        <w:textAlignment w:val="baseline"/>
        <w:rPr>
          <w:rFonts w:ascii="Segoe UI" w:hAnsi="Segoe UI" w:cs="Segoe UI"/>
          <w:sz w:val="18"/>
          <w:szCs w:val="18"/>
        </w:rPr>
      </w:pPr>
    </w:p>
    <w:p w14:paraId="416F1E32" w14:textId="77777777" w:rsidR="00BD4ACD" w:rsidRDefault="00BD4ACD" w:rsidP="00BD4ACD">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b/>
          <w:bCs/>
          <w:lang w:val="en-US"/>
        </w:rPr>
        <w:t>Presbyterian Church of Aotearoa New Zealand – Complaints</w:t>
      </w:r>
      <w:r>
        <w:rPr>
          <w:rStyle w:val="scxw153355205"/>
          <w:rFonts w:ascii="Calibri" w:hAnsi="Calibri" w:cs="Calibri"/>
        </w:rPr>
        <w:t> </w:t>
      </w:r>
      <w:r>
        <w:rPr>
          <w:rFonts w:ascii="Calibri" w:hAnsi="Calibri" w:cs="Calibri"/>
        </w:rPr>
        <w:br/>
      </w:r>
      <w:r>
        <w:rPr>
          <w:rStyle w:val="normaltextrun"/>
          <w:rFonts w:ascii="Calibri" w:hAnsi="Calibri" w:cs="Calibri"/>
          <w:lang w:val="en-US"/>
        </w:rPr>
        <w:t>Phone:</w:t>
      </w:r>
      <w:r>
        <w:rPr>
          <w:rStyle w:val="apple-converted-space"/>
          <w:rFonts w:ascii="Calibri" w:hAnsi="Calibri" w:cs="Calibri"/>
          <w:lang w:val="en-US"/>
        </w:rPr>
        <w:t> </w:t>
      </w:r>
      <w:r>
        <w:rPr>
          <w:rStyle w:val="normaltextrun"/>
          <w:rFonts w:ascii="Calibri" w:hAnsi="Calibri" w:cs="Calibri"/>
          <w:b/>
          <w:bCs/>
          <w:lang w:val="en-US"/>
        </w:rPr>
        <w:t>0800 424 872</w:t>
      </w:r>
      <w:r>
        <w:rPr>
          <w:rStyle w:val="eop"/>
          <w:rFonts w:ascii="Calibri" w:hAnsi="Calibri" w:cs="Calibri"/>
        </w:rPr>
        <w:t> </w:t>
      </w:r>
    </w:p>
    <w:p w14:paraId="22F3DAD4" w14:textId="77777777" w:rsidR="00BD4ACD" w:rsidRDefault="00BD4ACD" w:rsidP="00BD4ACD">
      <w:pPr>
        <w:pStyle w:val="paragraph"/>
        <w:spacing w:before="0" w:beforeAutospacing="0" w:after="0" w:afterAutospacing="0"/>
        <w:textAlignment w:val="baseline"/>
        <w:rPr>
          <w:rFonts w:ascii="Segoe UI" w:hAnsi="Segoe UI" w:cs="Segoe UI"/>
          <w:sz w:val="18"/>
          <w:szCs w:val="18"/>
        </w:rPr>
      </w:pPr>
    </w:p>
    <w:p w14:paraId="5EE64079" w14:textId="77777777" w:rsidR="00BD4ACD" w:rsidRDefault="00BD4ACD" w:rsidP="00BD4ACD">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lang w:val="en-US"/>
        </w:rPr>
        <w:t>Where services are funded by another agency, the complainant may also contact the</w:t>
      </w:r>
      <w:r>
        <w:rPr>
          <w:rStyle w:val="apple-converted-space"/>
          <w:rFonts w:ascii="Calibri" w:hAnsi="Calibri" w:cs="Calibri"/>
          <w:lang w:val="en-US"/>
        </w:rPr>
        <w:t> </w:t>
      </w:r>
      <w:r>
        <w:rPr>
          <w:rStyle w:val="normaltextrun"/>
          <w:rFonts w:ascii="Calibri" w:hAnsi="Calibri" w:cs="Calibri"/>
          <w:b/>
          <w:bCs/>
          <w:lang w:val="en-US"/>
        </w:rPr>
        <w:t>relevant funding agency directly</w:t>
      </w:r>
      <w:r>
        <w:rPr>
          <w:rStyle w:val="normaltextrun"/>
          <w:rFonts w:ascii="Calibri" w:hAnsi="Calibri" w:cs="Calibri"/>
          <w:lang w:val="en-US"/>
        </w:rPr>
        <w:t>. Current</w:t>
      </w:r>
      <w:r>
        <w:rPr>
          <w:rStyle w:val="apple-converted-space"/>
          <w:rFonts w:ascii="Calibri" w:hAnsi="Calibri" w:cs="Calibri"/>
          <w:lang w:val="en-US"/>
        </w:rPr>
        <w:t> </w:t>
      </w:r>
      <w:r>
        <w:rPr>
          <w:rStyle w:val="normaltextrun"/>
          <w:rFonts w:ascii="Calibri" w:hAnsi="Calibri" w:cs="Calibri"/>
          <w:lang w:val="en-US"/>
        </w:rPr>
        <w:t>funding-agency</w:t>
      </w:r>
      <w:r>
        <w:rPr>
          <w:rStyle w:val="apple-converted-space"/>
          <w:rFonts w:ascii="Calibri" w:hAnsi="Calibri" w:cs="Calibri"/>
          <w:lang w:val="en-US"/>
        </w:rPr>
        <w:t> </w:t>
      </w:r>
      <w:r>
        <w:rPr>
          <w:rStyle w:val="normaltextrun"/>
          <w:rFonts w:ascii="Calibri" w:hAnsi="Calibri" w:cs="Calibri"/>
          <w:lang w:val="en-US"/>
        </w:rPr>
        <w:t>contact details will be provided on request.</w:t>
      </w:r>
      <w:r>
        <w:rPr>
          <w:rStyle w:val="eop"/>
          <w:rFonts w:ascii="Calibri" w:hAnsi="Calibri" w:cs="Calibri"/>
        </w:rPr>
        <w:t> </w:t>
      </w:r>
    </w:p>
    <w:p w14:paraId="3764E892" w14:textId="77777777" w:rsidR="00BD4ACD" w:rsidRDefault="00BD4ACD" w:rsidP="00BD4ACD">
      <w:pPr>
        <w:pStyle w:val="paragraph"/>
        <w:spacing w:before="0" w:beforeAutospacing="0" w:after="0" w:afterAutospacing="0"/>
        <w:textAlignment w:val="baseline"/>
        <w:rPr>
          <w:rFonts w:ascii="Segoe UI" w:hAnsi="Segoe UI" w:cs="Segoe UI"/>
          <w:sz w:val="18"/>
          <w:szCs w:val="18"/>
        </w:rPr>
      </w:pPr>
    </w:p>
    <w:p w14:paraId="424459C4" w14:textId="77777777" w:rsidR="00BD4ACD" w:rsidRDefault="00BD4ACD" w:rsidP="00BD4A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All complaints, actions</w:t>
      </w:r>
      <w:r>
        <w:rPr>
          <w:rStyle w:val="apple-converted-space"/>
          <w:rFonts w:ascii="Calibri" w:hAnsi="Calibri" w:cs="Calibri"/>
          <w:lang w:val="en-US"/>
        </w:rPr>
        <w:t> </w:t>
      </w:r>
      <w:r>
        <w:rPr>
          <w:rStyle w:val="normaltextrun"/>
          <w:rFonts w:ascii="Calibri" w:hAnsi="Calibri" w:cs="Calibri"/>
          <w:lang w:val="en-US"/>
        </w:rPr>
        <w:t>taken</w:t>
      </w:r>
      <w:r>
        <w:rPr>
          <w:rStyle w:val="apple-converted-space"/>
          <w:rFonts w:ascii="Calibri" w:hAnsi="Calibri" w:cs="Calibri"/>
          <w:lang w:val="en-US"/>
        </w:rPr>
        <w:t> </w:t>
      </w:r>
      <w:r>
        <w:rPr>
          <w:rStyle w:val="normaltextrun"/>
          <w:rFonts w:ascii="Calibri" w:hAnsi="Calibri" w:cs="Calibri"/>
          <w:lang w:val="en-US"/>
        </w:rPr>
        <w:t>and outcomes will be appropriately documented and securely</w:t>
      </w:r>
      <w:r>
        <w:rPr>
          <w:rStyle w:val="apple-converted-space"/>
          <w:rFonts w:ascii="Calibri" w:hAnsi="Calibri" w:cs="Calibri"/>
          <w:lang w:val="en-US"/>
        </w:rPr>
        <w:t> </w:t>
      </w:r>
      <w:r>
        <w:rPr>
          <w:rStyle w:val="normaltextrun"/>
          <w:rFonts w:ascii="Calibri" w:hAnsi="Calibri" w:cs="Calibri"/>
          <w:lang w:val="en-US"/>
        </w:rPr>
        <w:t>retained. Information will be shared only with those who need it to respond to the complaint, ensure safety, or meet Columba’s legal,</w:t>
      </w:r>
      <w:r>
        <w:rPr>
          <w:rStyle w:val="apple-converted-space"/>
          <w:rFonts w:ascii="Calibri" w:hAnsi="Calibri" w:cs="Calibri"/>
          <w:lang w:val="en-US"/>
        </w:rPr>
        <w:t> </w:t>
      </w:r>
      <w:r>
        <w:rPr>
          <w:rStyle w:val="normaltextrun"/>
          <w:rFonts w:ascii="Calibri" w:hAnsi="Calibri" w:cs="Calibri"/>
          <w:lang w:val="en-US"/>
        </w:rPr>
        <w:t>regulatory</w:t>
      </w:r>
      <w:r>
        <w:rPr>
          <w:rStyle w:val="apple-converted-space"/>
          <w:rFonts w:ascii="Calibri" w:hAnsi="Calibri" w:cs="Calibri"/>
          <w:lang w:val="en-US"/>
        </w:rPr>
        <w:t> </w:t>
      </w:r>
      <w:r>
        <w:rPr>
          <w:rStyle w:val="normaltextrun"/>
          <w:rFonts w:ascii="Calibri" w:hAnsi="Calibri" w:cs="Calibri"/>
          <w:lang w:val="en-US"/>
        </w:rPr>
        <w:t>or funding obligations.</w:t>
      </w:r>
      <w:r>
        <w:rPr>
          <w:rStyle w:val="eop"/>
          <w:rFonts w:ascii="Calibri" w:hAnsi="Calibri" w:cs="Calibri"/>
        </w:rPr>
        <w:t> </w:t>
      </w:r>
    </w:p>
    <w:p w14:paraId="06A84F58" w14:textId="77777777" w:rsidR="00AE61DF" w:rsidRDefault="00AE61DF"/>
    <w:sectPr w:rsidR="00AE61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C93050"/>
    <w:multiLevelType w:val="multilevel"/>
    <w:tmpl w:val="4072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526BD1"/>
    <w:multiLevelType w:val="multilevel"/>
    <w:tmpl w:val="2474BC8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 w15:restartNumberingAfterBreak="0">
    <w:nsid w:val="2994602A"/>
    <w:multiLevelType w:val="hybridMultilevel"/>
    <w:tmpl w:val="BE8A3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5A4311"/>
    <w:multiLevelType w:val="multilevel"/>
    <w:tmpl w:val="61C0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64765B"/>
    <w:multiLevelType w:val="multilevel"/>
    <w:tmpl w:val="C1EE439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CC76A6"/>
    <w:multiLevelType w:val="multilevel"/>
    <w:tmpl w:val="04CE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1024304">
    <w:abstractNumId w:val="4"/>
  </w:num>
  <w:num w:numId="2" w16cid:durableId="1311054291">
    <w:abstractNumId w:val="1"/>
  </w:num>
  <w:num w:numId="3" w16cid:durableId="1554804878">
    <w:abstractNumId w:val="5"/>
  </w:num>
  <w:num w:numId="4" w16cid:durableId="1112437053">
    <w:abstractNumId w:val="3"/>
  </w:num>
  <w:num w:numId="5" w16cid:durableId="125592254">
    <w:abstractNumId w:val="0"/>
  </w:num>
  <w:num w:numId="6" w16cid:durableId="162280653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ACD"/>
    <w:rsid w:val="003976C2"/>
    <w:rsid w:val="003E2573"/>
    <w:rsid w:val="00514078"/>
    <w:rsid w:val="00AE61DF"/>
    <w:rsid w:val="00BD4ACD"/>
    <w:rsid w:val="00C0268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45C857BC"/>
  <w15:chartTrackingRefBased/>
  <w15:docId w15:val="{3784BE6A-9A09-6A48-9218-0A995FB3C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4A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4A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4A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4A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4A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4A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4A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4A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4A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A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4A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4A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4A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4A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4A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4A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4A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4ACD"/>
    <w:rPr>
      <w:rFonts w:eastAsiaTheme="majorEastAsia" w:cstheme="majorBidi"/>
      <w:color w:val="272727" w:themeColor="text1" w:themeTint="D8"/>
    </w:rPr>
  </w:style>
  <w:style w:type="paragraph" w:styleId="Title">
    <w:name w:val="Title"/>
    <w:basedOn w:val="Normal"/>
    <w:next w:val="Normal"/>
    <w:link w:val="TitleChar"/>
    <w:uiPriority w:val="10"/>
    <w:qFormat/>
    <w:rsid w:val="00BD4AC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4AC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4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4AC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4ACD"/>
    <w:rPr>
      <w:i/>
      <w:iCs/>
      <w:color w:val="404040" w:themeColor="text1" w:themeTint="BF"/>
    </w:rPr>
  </w:style>
  <w:style w:type="paragraph" w:styleId="ListParagraph">
    <w:name w:val="List Paragraph"/>
    <w:basedOn w:val="Normal"/>
    <w:uiPriority w:val="34"/>
    <w:qFormat/>
    <w:rsid w:val="00BD4ACD"/>
    <w:pPr>
      <w:ind w:left="720"/>
      <w:contextualSpacing/>
    </w:pPr>
  </w:style>
  <w:style w:type="character" w:styleId="IntenseEmphasis">
    <w:name w:val="Intense Emphasis"/>
    <w:basedOn w:val="DefaultParagraphFont"/>
    <w:uiPriority w:val="21"/>
    <w:qFormat/>
    <w:rsid w:val="00BD4ACD"/>
    <w:rPr>
      <w:i/>
      <w:iCs/>
      <w:color w:val="2F5496" w:themeColor="accent1" w:themeShade="BF"/>
    </w:rPr>
  </w:style>
  <w:style w:type="paragraph" w:styleId="IntenseQuote">
    <w:name w:val="Intense Quote"/>
    <w:basedOn w:val="Normal"/>
    <w:next w:val="Normal"/>
    <w:link w:val="IntenseQuoteChar"/>
    <w:uiPriority w:val="30"/>
    <w:qFormat/>
    <w:rsid w:val="00BD4A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4ACD"/>
    <w:rPr>
      <w:i/>
      <w:iCs/>
      <w:color w:val="2F5496" w:themeColor="accent1" w:themeShade="BF"/>
    </w:rPr>
  </w:style>
  <w:style w:type="character" w:styleId="IntenseReference">
    <w:name w:val="Intense Reference"/>
    <w:basedOn w:val="DefaultParagraphFont"/>
    <w:uiPriority w:val="32"/>
    <w:qFormat/>
    <w:rsid w:val="00BD4ACD"/>
    <w:rPr>
      <w:b/>
      <w:bCs/>
      <w:smallCaps/>
      <w:color w:val="2F5496" w:themeColor="accent1" w:themeShade="BF"/>
      <w:spacing w:val="5"/>
    </w:rPr>
  </w:style>
  <w:style w:type="paragraph" w:customStyle="1" w:styleId="paragraph">
    <w:name w:val="paragraph"/>
    <w:basedOn w:val="Normal"/>
    <w:rsid w:val="00BD4AC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BD4ACD"/>
  </w:style>
  <w:style w:type="character" w:customStyle="1" w:styleId="apple-converted-space">
    <w:name w:val="apple-converted-space"/>
    <w:basedOn w:val="DefaultParagraphFont"/>
    <w:rsid w:val="00BD4ACD"/>
  </w:style>
  <w:style w:type="character" w:customStyle="1" w:styleId="eop">
    <w:name w:val="eop"/>
    <w:basedOn w:val="DefaultParagraphFont"/>
    <w:rsid w:val="00BD4ACD"/>
  </w:style>
  <w:style w:type="character" w:customStyle="1" w:styleId="scxw153355205">
    <w:name w:val="scxw153355205"/>
    <w:basedOn w:val="DefaultParagraphFont"/>
    <w:rsid w:val="00BD4ACD"/>
  </w:style>
  <w:style w:type="character" w:styleId="Hyperlink">
    <w:name w:val="Hyperlink"/>
    <w:basedOn w:val="DefaultParagraphFont"/>
    <w:uiPriority w:val="99"/>
    <w:unhideWhenUsed/>
    <w:rsid w:val="00BD4ACD"/>
    <w:rPr>
      <w:color w:val="0563C1" w:themeColor="hyperlink"/>
      <w:u w:val="single"/>
    </w:rPr>
  </w:style>
  <w:style w:type="character" w:styleId="UnresolvedMention">
    <w:name w:val="Unresolved Mention"/>
    <w:basedOn w:val="DefaultParagraphFont"/>
    <w:uiPriority w:val="99"/>
    <w:semiHidden/>
    <w:unhideWhenUsed/>
    <w:rsid w:val="00BD4A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kahuikahu.govt.n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523</Words>
  <Characters>2986</Characters>
  <Application>Microsoft Office Word</Application>
  <DocSecurity>0</DocSecurity>
  <Lines>24</Lines>
  <Paragraphs>7</Paragraphs>
  <ScaleCrop>false</ScaleCrop>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 Columba</dc:creator>
  <cp:keywords/>
  <dc:description/>
  <cp:lastModifiedBy>Camp Columba</cp:lastModifiedBy>
  <cp:revision>1</cp:revision>
  <dcterms:created xsi:type="dcterms:W3CDTF">2026-08-24T02:39:00Z</dcterms:created>
  <dcterms:modified xsi:type="dcterms:W3CDTF">2026-08-24T02:42:00Z</dcterms:modified>
</cp:coreProperties>
</file>